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CD2" w:rsidRPr="00AC65B9" w:rsidRDefault="00AC65B9" w:rsidP="00260CD2">
      <w:pPr>
        <w:adjustRightInd w:val="0"/>
        <w:jc w:val="center"/>
        <w:rPr>
          <w:rFonts w:ascii="Arial" w:hAnsi="Arial" w:cs="Arial"/>
          <w:bCs/>
          <w:color w:val="000000"/>
          <w:lang w:val="en-US"/>
        </w:rPr>
      </w:pPr>
      <w:r w:rsidRPr="00AC65B9">
        <w:rPr>
          <w:rFonts w:ascii="Arial" w:hAnsi="Arial" w:cs="Arial"/>
          <w:b/>
          <w:color w:val="000000"/>
          <w:lang w:val="en-US"/>
        </w:rPr>
        <w:t>TITLE</w:t>
      </w:r>
      <w:r w:rsidR="00260CD2" w:rsidRPr="00AC65B9">
        <w:rPr>
          <w:rFonts w:ascii="Arial" w:hAnsi="Arial" w:cs="Arial"/>
          <w:b/>
          <w:color w:val="000000"/>
          <w:lang w:val="en-US"/>
        </w:rPr>
        <w:t xml:space="preserve"> </w:t>
      </w:r>
      <w:r w:rsidRPr="00AC65B9">
        <w:rPr>
          <w:rFonts w:ascii="Arial" w:hAnsi="Arial" w:cs="Arial"/>
          <w:bCs/>
          <w:color w:val="000000"/>
          <w:lang w:val="en-US"/>
        </w:rPr>
        <w:t>(capital letter</w:t>
      </w:r>
      <w:r w:rsidR="00260CD2" w:rsidRPr="00AC65B9">
        <w:rPr>
          <w:rFonts w:ascii="Arial" w:hAnsi="Arial" w:cs="Arial"/>
          <w:bCs/>
          <w:color w:val="000000"/>
          <w:lang w:val="en-US"/>
        </w:rPr>
        <w:t xml:space="preserve">, </w:t>
      </w:r>
      <w:r w:rsidRPr="00AC65B9">
        <w:rPr>
          <w:rFonts w:ascii="Arial" w:hAnsi="Arial" w:cs="Arial"/>
          <w:bCs/>
          <w:color w:val="000000"/>
          <w:lang w:val="en-US"/>
        </w:rPr>
        <w:t>in bold, centralized,</w:t>
      </w:r>
      <w:r w:rsidR="00260CD2" w:rsidRPr="00AC65B9">
        <w:rPr>
          <w:rFonts w:ascii="Arial" w:hAnsi="Arial" w:cs="Arial"/>
          <w:bCs/>
          <w:color w:val="000000"/>
          <w:lang w:val="en-US"/>
        </w:rPr>
        <w:t xml:space="preserve"> Arial</w:t>
      </w:r>
      <w:r w:rsidRPr="00AC65B9">
        <w:rPr>
          <w:rFonts w:ascii="Arial" w:hAnsi="Arial" w:cs="Arial"/>
          <w:bCs/>
          <w:color w:val="000000"/>
          <w:lang w:val="en-US"/>
        </w:rPr>
        <w:t xml:space="preserve"> font, normal style</w:t>
      </w:r>
      <w:r w:rsidR="00260CD2" w:rsidRPr="00AC65B9">
        <w:rPr>
          <w:rFonts w:ascii="Arial" w:hAnsi="Arial" w:cs="Arial"/>
          <w:bCs/>
          <w:color w:val="000000"/>
          <w:lang w:val="en-US"/>
        </w:rPr>
        <w:t xml:space="preserve">, </w:t>
      </w:r>
      <w:r w:rsidRPr="00AC65B9">
        <w:rPr>
          <w:rFonts w:ascii="Arial" w:hAnsi="Arial" w:cs="Arial"/>
          <w:bCs/>
          <w:color w:val="000000"/>
          <w:lang w:val="en-US"/>
        </w:rPr>
        <w:t>size</w:t>
      </w:r>
      <w:r w:rsidR="00260CD2" w:rsidRPr="00AC65B9">
        <w:rPr>
          <w:rFonts w:ascii="Arial" w:hAnsi="Arial" w:cs="Arial"/>
          <w:bCs/>
          <w:color w:val="000000"/>
          <w:lang w:val="en-US"/>
        </w:rPr>
        <w:t xml:space="preserve"> 12 (</w:t>
      </w:r>
      <w:r w:rsidRPr="00AC65B9">
        <w:rPr>
          <w:rFonts w:ascii="Arial" w:hAnsi="Arial" w:cs="Arial"/>
          <w:bCs/>
          <w:color w:val="000000"/>
          <w:lang w:val="en-US"/>
        </w:rPr>
        <w:t>twelve</w:t>
      </w:r>
      <w:r w:rsidR="00260CD2" w:rsidRPr="00AC65B9">
        <w:rPr>
          <w:rFonts w:ascii="Arial" w:hAnsi="Arial" w:cs="Arial"/>
          <w:bCs/>
          <w:color w:val="000000"/>
          <w:lang w:val="en-US"/>
        </w:rPr>
        <w:t>)</w:t>
      </w:r>
    </w:p>
    <w:p w:rsidR="00260CD2" w:rsidRPr="00AC65B9" w:rsidRDefault="00260CD2" w:rsidP="00260CD2">
      <w:pPr>
        <w:adjustRightInd w:val="0"/>
        <w:jc w:val="center"/>
        <w:rPr>
          <w:rFonts w:ascii="Arial" w:hAnsi="Arial" w:cs="Arial"/>
          <w:b/>
          <w:color w:val="000000"/>
          <w:lang w:val="en-US"/>
        </w:rPr>
      </w:pPr>
    </w:p>
    <w:p w:rsidR="00260CD2" w:rsidRPr="00AC65B9" w:rsidRDefault="00260CD2" w:rsidP="00260CD2">
      <w:pPr>
        <w:adjustRightInd w:val="0"/>
        <w:jc w:val="center"/>
        <w:rPr>
          <w:rFonts w:ascii="Arial" w:hAnsi="Arial" w:cs="Arial"/>
          <w:bCs/>
          <w:color w:val="000000"/>
          <w:lang w:val="en-US"/>
        </w:rPr>
      </w:pPr>
      <w:r w:rsidRPr="00AC65B9">
        <w:rPr>
          <w:rFonts w:ascii="Arial" w:hAnsi="Arial" w:cs="Arial"/>
          <w:bCs/>
          <w:color w:val="000000"/>
          <w:lang w:val="en-US"/>
        </w:rPr>
        <w:t>Aut</w:t>
      </w:r>
      <w:r w:rsidR="00AC65B9" w:rsidRPr="00AC65B9">
        <w:rPr>
          <w:rFonts w:ascii="Arial" w:hAnsi="Arial" w:cs="Arial"/>
          <w:bCs/>
          <w:color w:val="000000"/>
          <w:lang w:val="en-US"/>
        </w:rPr>
        <w:t>hor(</w:t>
      </w:r>
      <w:r w:rsidRPr="00AC65B9">
        <w:rPr>
          <w:rFonts w:ascii="Arial" w:hAnsi="Arial" w:cs="Arial"/>
          <w:bCs/>
          <w:color w:val="000000"/>
          <w:lang w:val="en-US"/>
        </w:rPr>
        <w:t>s): (</w:t>
      </w:r>
      <w:r w:rsidR="00AC65B9" w:rsidRPr="00AC65B9">
        <w:rPr>
          <w:rFonts w:ascii="Arial" w:hAnsi="Arial" w:cs="Arial"/>
          <w:bCs/>
          <w:color w:val="000000"/>
          <w:lang w:val="en-US"/>
        </w:rPr>
        <w:t>Up to 5 students</w:t>
      </w:r>
      <w:r w:rsidRPr="00AC65B9">
        <w:rPr>
          <w:rFonts w:ascii="Arial" w:hAnsi="Arial" w:cs="Arial"/>
          <w:bCs/>
          <w:color w:val="000000"/>
          <w:lang w:val="en-US"/>
        </w:rPr>
        <w:t xml:space="preserve"> </w:t>
      </w:r>
      <w:r w:rsidR="00AC65B9" w:rsidRPr="00AC65B9">
        <w:rPr>
          <w:rFonts w:ascii="Arial" w:hAnsi="Arial" w:cs="Arial"/>
          <w:bCs/>
          <w:color w:val="000000"/>
          <w:lang w:val="en-US"/>
        </w:rPr>
        <w:t>–</w:t>
      </w:r>
      <w:r w:rsidRPr="00AC65B9">
        <w:rPr>
          <w:rFonts w:ascii="Arial" w:hAnsi="Arial" w:cs="Arial"/>
          <w:bCs/>
          <w:color w:val="000000"/>
          <w:lang w:val="en-US"/>
        </w:rPr>
        <w:t xml:space="preserve"> </w:t>
      </w:r>
      <w:r w:rsidR="00AC65B9" w:rsidRPr="00AC65B9">
        <w:rPr>
          <w:rFonts w:ascii="Arial" w:hAnsi="Arial" w:cs="Arial"/>
          <w:bCs/>
          <w:color w:val="000000"/>
          <w:lang w:val="en-US"/>
        </w:rPr>
        <w:t>full name</w:t>
      </w:r>
      <w:r w:rsidRPr="00AC65B9">
        <w:rPr>
          <w:rFonts w:ascii="Arial" w:hAnsi="Arial" w:cs="Arial"/>
          <w:bCs/>
          <w:color w:val="000000"/>
          <w:lang w:val="en-US"/>
        </w:rPr>
        <w:t>)</w:t>
      </w:r>
    </w:p>
    <w:p w:rsidR="00260CD2" w:rsidRPr="00AC65B9" w:rsidRDefault="00260CD2" w:rsidP="00260CD2">
      <w:pPr>
        <w:adjustRightInd w:val="0"/>
        <w:jc w:val="center"/>
        <w:rPr>
          <w:rFonts w:ascii="Arial" w:hAnsi="Arial" w:cs="Arial"/>
          <w:bCs/>
          <w:color w:val="000000"/>
          <w:lang w:val="en-US"/>
        </w:rPr>
      </w:pPr>
    </w:p>
    <w:p w:rsidR="00260CD2" w:rsidRPr="00AC65B9" w:rsidRDefault="00AC65B9" w:rsidP="00260CD2">
      <w:pPr>
        <w:adjustRightInd w:val="0"/>
        <w:jc w:val="center"/>
        <w:rPr>
          <w:rFonts w:ascii="Arial" w:hAnsi="Arial" w:cs="Arial"/>
          <w:bCs/>
          <w:color w:val="000000"/>
          <w:lang w:val="en-US"/>
        </w:rPr>
      </w:pPr>
      <w:r w:rsidRPr="00AC65B9">
        <w:rPr>
          <w:rFonts w:ascii="Arial" w:hAnsi="Arial" w:cs="Arial"/>
          <w:bCs/>
          <w:color w:val="000000"/>
          <w:lang w:val="en-US"/>
        </w:rPr>
        <w:t>Supervisor</w:t>
      </w:r>
      <w:r w:rsidR="00260CD2" w:rsidRPr="00AC65B9">
        <w:rPr>
          <w:rFonts w:ascii="Arial" w:hAnsi="Arial" w:cs="Arial"/>
          <w:bCs/>
          <w:color w:val="000000"/>
          <w:lang w:val="en-US"/>
        </w:rPr>
        <w:t xml:space="preserve">: (1 </w:t>
      </w:r>
      <w:r w:rsidRPr="00AC65B9">
        <w:rPr>
          <w:rFonts w:ascii="Arial" w:hAnsi="Arial" w:cs="Arial"/>
          <w:bCs/>
          <w:color w:val="000000"/>
          <w:lang w:val="en-US"/>
        </w:rPr>
        <w:t>supervisor professor</w:t>
      </w:r>
      <w:r w:rsidR="00260CD2" w:rsidRPr="00AC65B9">
        <w:rPr>
          <w:rFonts w:ascii="Arial" w:hAnsi="Arial" w:cs="Arial"/>
          <w:bCs/>
          <w:color w:val="000000"/>
          <w:lang w:val="en-US"/>
        </w:rPr>
        <w:t>)</w:t>
      </w:r>
    </w:p>
    <w:p w:rsidR="00260CD2" w:rsidRPr="00AC65B9" w:rsidRDefault="00AC65B9" w:rsidP="00260CD2">
      <w:pPr>
        <w:adjustRightInd w:val="0"/>
        <w:jc w:val="center"/>
        <w:rPr>
          <w:rFonts w:ascii="Arial" w:hAnsi="Arial" w:cs="Arial"/>
          <w:bCs/>
          <w:color w:val="000000"/>
          <w:lang w:val="en-US"/>
        </w:rPr>
      </w:pPr>
      <w:r w:rsidRPr="00AC65B9">
        <w:rPr>
          <w:rFonts w:ascii="Arial" w:hAnsi="Arial" w:cs="Arial"/>
          <w:bCs/>
          <w:color w:val="000000"/>
          <w:lang w:val="en-US"/>
        </w:rPr>
        <w:t>E</w:t>
      </w:r>
      <w:r w:rsidR="00260CD2" w:rsidRPr="00AC65B9">
        <w:rPr>
          <w:rFonts w:ascii="Arial" w:hAnsi="Arial" w:cs="Arial"/>
          <w:bCs/>
          <w:color w:val="000000"/>
          <w:lang w:val="en-US"/>
        </w:rPr>
        <w:t>mail: (</w:t>
      </w:r>
      <w:r w:rsidRPr="00AC65B9">
        <w:rPr>
          <w:rFonts w:ascii="Arial" w:hAnsi="Arial" w:cs="Arial"/>
          <w:bCs/>
          <w:color w:val="000000"/>
          <w:lang w:val="en-US"/>
        </w:rPr>
        <w:t>only the supervisor’s email</w:t>
      </w:r>
      <w:r w:rsidR="00260CD2" w:rsidRPr="00AC65B9">
        <w:rPr>
          <w:rFonts w:ascii="Arial" w:hAnsi="Arial" w:cs="Arial"/>
          <w:bCs/>
          <w:color w:val="000000"/>
          <w:lang w:val="en-US"/>
        </w:rPr>
        <w:t>)</w:t>
      </w:r>
    </w:p>
    <w:p w:rsidR="00260CD2" w:rsidRPr="00AC65B9" w:rsidRDefault="00260CD2" w:rsidP="00260CD2">
      <w:pPr>
        <w:adjustRightInd w:val="0"/>
        <w:jc w:val="center"/>
        <w:rPr>
          <w:rFonts w:ascii="Arial" w:hAnsi="Arial" w:cs="Arial"/>
          <w:bCs/>
          <w:color w:val="000000"/>
          <w:lang w:val="en-US"/>
        </w:rPr>
      </w:pPr>
    </w:p>
    <w:p w:rsidR="00260CD2" w:rsidRPr="00AC65B9" w:rsidRDefault="00AC65B9" w:rsidP="00260CD2">
      <w:pPr>
        <w:adjustRightInd w:val="0"/>
        <w:jc w:val="center"/>
        <w:rPr>
          <w:rFonts w:ascii="Arial" w:hAnsi="Arial" w:cs="Arial"/>
          <w:bCs/>
          <w:color w:val="000000"/>
          <w:lang w:val="en-US"/>
        </w:rPr>
      </w:pPr>
      <w:r w:rsidRPr="00AC65B9">
        <w:rPr>
          <w:rFonts w:ascii="Arial" w:hAnsi="Arial" w:cs="Arial"/>
          <w:bCs/>
          <w:color w:val="000000"/>
          <w:lang w:val="en-US"/>
        </w:rPr>
        <w:t>Educational Institution</w:t>
      </w:r>
    </w:p>
    <w:p w:rsidR="00260CD2" w:rsidRPr="00AC65B9" w:rsidRDefault="00AC65B9" w:rsidP="00260CD2">
      <w:pPr>
        <w:adjustRightInd w:val="0"/>
        <w:jc w:val="center"/>
        <w:rPr>
          <w:rFonts w:ascii="Arial" w:hAnsi="Arial" w:cs="Arial"/>
          <w:color w:val="000000"/>
          <w:lang w:val="en-US"/>
        </w:rPr>
      </w:pPr>
      <w:r w:rsidRPr="00AC65B9">
        <w:rPr>
          <w:rFonts w:ascii="Arial" w:hAnsi="Arial" w:cs="Arial"/>
          <w:color w:val="000000"/>
          <w:lang w:val="en-US"/>
        </w:rPr>
        <w:t xml:space="preserve"> Course</w:t>
      </w:r>
      <w:r w:rsidR="00260CD2" w:rsidRPr="00AC65B9">
        <w:rPr>
          <w:rFonts w:ascii="Arial" w:hAnsi="Arial" w:cs="Arial"/>
          <w:color w:val="000000"/>
          <w:lang w:val="en-US"/>
        </w:rPr>
        <w:t xml:space="preserve">: </w:t>
      </w:r>
    </w:p>
    <w:p w:rsidR="006672D4" w:rsidRPr="005047D8" w:rsidRDefault="006672D4" w:rsidP="009D6B83">
      <w:pPr>
        <w:rPr>
          <w:rFonts w:ascii="Arial" w:hAnsi="Arial" w:cs="Arial"/>
          <w:b/>
          <w:lang w:val="en-US"/>
        </w:rPr>
      </w:pPr>
    </w:p>
    <w:p w:rsidR="005047D8" w:rsidRPr="005047D8" w:rsidRDefault="005047D8" w:rsidP="005047D8">
      <w:pPr>
        <w:jc w:val="both"/>
        <w:rPr>
          <w:rFonts w:ascii="Arial" w:hAnsi="Arial" w:cs="Arial"/>
          <w:lang w:val="en-US"/>
        </w:rPr>
      </w:pPr>
      <w:r w:rsidRPr="005047D8">
        <w:rPr>
          <w:rFonts w:ascii="Arial" w:hAnsi="Arial" w:cs="Arial"/>
          <w:b/>
          <w:lang w:val="en-US"/>
        </w:rPr>
        <w:t>ABSTRACT</w:t>
      </w:r>
      <w:r w:rsidR="006672D4" w:rsidRPr="005047D8">
        <w:rPr>
          <w:rFonts w:ascii="Arial" w:hAnsi="Arial" w:cs="Arial"/>
          <w:lang w:val="en-US"/>
        </w:rPr>
        <w:t xml:space="preserve">: </w:t>
      </w:r>
      <w:r w:rsidRPr="005047D8">
        <w:rPr>
          <w:rFonts w:ascii="Arial" w:hAnsi="Arial" w:cs="Arial"/>
          <w:lang w:val="en-US"/>
        </w:rPr>
        <w:t>A brief contextualization of what you are going to work on, with objective sentences. The first sentence should be significant, explaining the main theme of the research. The abstract should highlight the aim, method, results and conclusions of the document. The abstract should be composed of a sequence of concise, affirmative sentences and not a list of topics. We recommend using a single paragraph and single spacing between lines. It should not include tables, charts, illustrations or figures, personal criticism or quotations. It should be between 100 and 250 words long.</w:t>
      </w:r>
    </w:p>
    <w:p w:rsidR="005047D8" w:rsidRPr="00850358" w:rsidRDefault="005047D8" w:rsidP="005047D8">
      <w:pPr>
        <w:jc w:val="both"/>
        <w:rPr>
          <w:rFonts w:ascii="Arial" w:hAnsi="Arial" w:cs="Arial"/>
          <w:lang w:val="en-US"/>
        </w:rPr>
      </w:pPr>
    </w:p>
    <w:p w:rsidR="006672D4" w:rsidRPr="005047D8" w:rsidRDefault="006672D4" w:rsidP="009D6B83">
      <w:pPr>
        <w:rPr>
          <w:rFonts w:ascii="Arial" w:hAnsi="Arial" w:cs="Arial"/>
          <w:lang w:val="en-US"/>
        </w:rPr>
      </w:pPr>
    </w:p>
    <w:p w:rsidR="006672D4" w:rsidRDefault="000B3782" w:rsidP="009D6B83">
      <w:pPr>
        <w:rPr>
          <w:rFonts w:ascii="Arial" w:hAnsi="Arial" w:cs="Arial"/>
          <w:lang w:val="en-US"/>
        </w:rPr>
      </w:pPr>
      <w:r w:rsidRPr="000B3782">
        <w:rPr>
          <w:rFonts w:ascii="Arial" w:hAnsi="Arial" w:cs="Arial"/>
          <w:b/>
          <w:lang w:val="en-US"/>
        </w:rPr>
        <w:t>Keywords</w:t>
      </w:r>
      <w:r w:rsidR="006672D4" w:rsidRPr="000B3782">
        <w:rPr>
          <w:rFonts w:ascii="Arial" w:hAnsi="Arial" w:cs="Arial"/>
          <w:b/>
          <w:lang w:val="en-US"/>
        </w:rPr>
        <w:t>:</w:t>
      </w:r>
      <w:r w:rsidRPr="000B3782">
        <w:rPr>
          <w:rFonts w:ascii="Arial" w:hAnsi="Arial" w:cs="Arial"/>
          <w:lang w:val="en-US"/>
        </w:rPr>
        <w:t xml:space="preserve"> word</w:t>
      </w:r>
      <w:r w:rsidR="006672D4" w:rsidRPr="000B3782">
        <w:rPr>
          <w:rFonts w:ascii="Arial" w:hAnsi="Arial" w:cs="Arial"/>
          <w:lang w:val="en-US"/>
        </w:rPr>
        <w:t xml:space="preserve">; </w:t>
      </w:r>
      <w:r w:rsidRPr="000B3782">
        <w:rPr>
          <w:rFonts w:ascii="Arial" w:hAnsi="Arial" w:cs="Arial"/>
          <w:lang w:val="en-US"/>
        </w:rPr>
        <w:t>word</w:t>
      </w:r>
      <w:r w:rsidR="006672D4" w:rsidRPr="000B3782">
        <w:rPr>
          <w:rFonts w:ascii="Arial" w:hAnsi="Arial" w:cs="Arial"/>
          <w:lang w:val="en-US"/>
        </w:rPr>
        <w:t xml:space="preserve">; </w:t>
      </w:r>
      <w:r w:rsidRPr="000B3782">
        <w:rPr>
          <w:rFonts w:ascii="Arial" w:hAnsi="Arial" w:cs="Arial"/>
          <w:lang w:val="en-US"/>
        </w:rPr>
        <w:t>word</w:t>
      </w:r>
      <w:r w:rsidR="006672D4" w:rsidRPr="000B3782">
        <w:rPr>
          <w:rFonts w:ascii="Arial" w:hAnsi="Arial" w:cs="Arial"/>
          <w:lang w:val="en-US"/>
        </w:rPr>
        <w:t>.</w:t>
      </w:r>
    </w:p>
    <w:p w:rsidR="00850358" w:rsidRPr="000B3782" w:rsidRDefault="00850358" w:rsidP="009D6B83">
      <w:pPr>
        <w:rPr>
          <w:rFonts w:ascii="Arial" w:hAnsi="Arial" w:cs="Arial"/>
          <w:lang w:val="en-US"/>
        </w:rPr>
      </w:pPr>
      <w:bookmarkStart w:id="0" w:name="_GoBack"/>
      <w:bookmarkEnd w:id="0"/>
    </w:p>
    <w:p w:rsidR="006672D4" w:rsidRPr="000B3782" w:rsidRDefault="000B3782" w:rsidP="000B3782">
      <w:pPr>
        <w:jc w:val="both"/>
        <w:rPr>
          <w:rFonts w:ascii="Arial" w:hAnsi="Arial" w:cs="Arial"/>
          <w:lang w:val="en-US"/>
        </w:rPr>
      </w:pPr>
      <w:r w:rsidRPr="000B3782">
        <w:rPr>
          <w:rFonts w:ascii="Arial" w:hAnsi="Arial" w:cs="Arial"/>
          <w:b/>
          <w:lang w:val="en-US"/>
        </w:rPr>
        <w:t>Tips for writing the keywords</w:t>
      </w:r>
      <w:r w:rsidR="006672D4" w:rsidRPr="000B3782">
        <w:rPr>
          <w:rFonts w:ascii="Arial" w:hAnsi="Arial" w:cs="Arial"/>
          <w:lang w:val="en-US"/>
        </w:rPr>
        <w:t xml:space="preserve">: </w:t>
      </w:r>
      <w:r w:rsidRPr="000B3782">
        <w:rPr>
          <w:rFonts w:ascii="Arial" w:hAnsi="Arial" w:cs="Arial"/>
          <w:lang w:val="en-US"/>
        </w:rPr>
        <w:t>define three to five words that are representative of the article's content.</w:t>
      </w:r>
    </w:p>
    <w:p w:rsidR="00260CD2" w:rsidRPr="000B3782" w:rsidRDefault="00260CD2" w:rsidP="009D6B83">
      <w:pPr>
        <w:rPr>
          <w:rFonts w:ascii="Arial" w:hAnsi="Arial" w:cs="Arial"/>
          <w:lang w:val="en-US"/>
        </w:rPr>
      </w:pPr>
    </w:p>
    <w:p w:rsidR="006672D4" w:rsidRPr="000B3782" w:rsidRDefault="000B3782" w:rsidP="009D6B83">
      <w:pPr>
        <w:rPr>
          <w:rFonts w:ascii="Arial" w:hAnsi="Arial" w:cs="Arial"/>
          <w:lang w:val="en-US"/>
        </w:rPr>
      </w:pPr>
      <w:r w:rsidRPr="000B3782">
        <w:rPr>
          <w:rFonts w:ascii="Arial" w:hAnsi="Arial" w:cs="Arial"/>
          <w:b/>
          <w:lang w:val="en-US"/>
        </w:rPr>
        <w:t>NOTE</w:t>
      </w:r>
      <w:r w:rsidR="006672D4" w:rsidRPr="000B3782">
        <w:rPr>
          <w:rFonts w:ascii="Arial" w:hAnsi="Arial" w:cs="Arial"/>
          <w:b/>
          <w:lang w:val="en-US"/>
        </w:rPr>
        <w:t>:</w:t>
      </w:r>
      <w:r w:rsidRPr="000B3782">
        <w:rPr>
          <w:rFonts w:ascii="Arial" w:hAnsi="Arial" w:cs="Arial"/>
          <w:lang w:val="en-US"/>
        </w:rPr>
        <w:t xml:space="preserve"> the article must be written in impersonal language or in the 1st person plural.</w:t>
      </w:r>
    </w:p>
    <w:p w:rsidR="006672D4" w:rsidRPr="000B3782" w:rsidRDefault="006672D4" w:rsidP="009D6B83">
      <w:pPr>
        <w:rPr>
          <w:rFonts w:ascii="Arial" w:hAnsi="Arial" w:cs="Arial"/>
          <w:lang w:val="en-US"/>
        </w:rPr>
      </w:pPr>
    </w:p>
    <w:p w:rsidR="006672D4" w:rsidRPr="000B3782" w:rsidRDefault="006672D4" w:rsidP="009D6B83">
      <w:pPr>
        <w:rPr>
          <w:rFonts w:ascii="Arial" w:hAnsi="Arial" w:cs="Arial"/>
          <w:lang w:val="en-US"/>
        </w:rPr>
      </w:pPr>
    </w:p>
    <w:p w:rsidR="006672D4" w:rsidRPr="00CD43AF" w:rsidRDefault="0011658F" w:rsidP="009D6B83">
      <w:pPr>
        <w:jc w:val="both"/>
        <w:rPr>
          <w:rFonts w:ascii="Arial" w:hAnsi="Arial" w:cs="Arial"/>
          <w:b/>
          <w:lang w:val="en-US"/>
        </w:rPr>
      </w:pPr>
      <w:r w:rsidRPr="00CD43AF">
        <w:rPr>
          <w:rFonts w:ascii="Arial" w:hAnsi="Arial" w:cs="Arial"/>
          <w:b/>
          <w:lang w:val="en-US"/>
        </w:rPr>
        <w:t>1 INTRODUCTION</w:t>
      </w:r>
    </w:p>
    <w:p w:rsidR="006672D4" w:rsidRPr="00CD43AF" w:rsidRDefault="006672D4" w:rsidP="009D6B83">
      <w:pPr>
        <w:jc w:val="both"/>
        <w:rPr>
          <w:rFonts w:ascii="Arial" w:hAnsi="Arial" w:cs="Arial"/>
          <w:lang w:val="en-US"/>
        </w:rPr>
      </w:pPr>
    </w:p>
    <w:p w:rsidR="00CD43AF" w:rsidRDefault="00CD43AF" w:rsidP="009D6B83">
      <w:pPr>
        <w:ind w:firstLine="851"/>
        <w:jc w:val="both"/>
        <w:rPr>
          <w:rFonts w:ascii="Arial" w:hAnsi="Arial" w:cs="Arial"/>
          <w:lang w:val="en-US"/>
        </w:rPr>
      </w:pPr>
      <w:r w:rsidRPr="00CD43AF">
        <w:rPr>
          <w:rFonts w:ascii="Arial" w:hAnsi="Arial" w:cs="Arial"/>
          <w:lang w:val="en-US"/>
        </w:rPr>
        <w:t>According to Machado et al. (2007), the introduction is th</w:t>
      </w:r>
      <w:r>
        <w:rPr>
          <w:rFonts w:ascii="Arial" w:hAnsi="Arial" w:cs="Arial"/>
          <w:lang w:val="en-US"/>
        </w:rPr>
        <w:t>e presentation of the work,</w:t>
      </w:r>
      <w:r w:rsidRPr="00CD43AF">
        <w:rPr>
          <w:rFonts w:ascii="Arial" w:hAnsi="Arial" w:cs="Arial"/>
          <w:lang w:val="en-US"/>
        </w:rPr>
        <w:t xml:space="preserve"> the initial text that clearly and succinctly describes the subject.</w:t>
      </w:r>
    </w:p>
    <w:p w:rsidR="006672D4" w:rsidRPr="00CD43AF" w:rsidRDefault="00CD43AF" w:rsidP="009D6B83">
      <w:pPr>
        <w:ind w:firstLine="851"/>
        <w:jc w:val="both"/>
        <w:rPr>
          <w:rFonts w:ascii="Arial" w:hAnsi="Arial" w:cs="Arial"/>
          <w:lang w:val="en-US"/>
        </w:rPr>
      </w:pPr>
      <w:r w:rsidRPr="00CD43AF">
        <w:rPr>
          <w:rFonts w:ascii="Arial" w:hAnsi="Arial" w:cs="Arial"/>
          <w:b/>
          <w:bCs/>
          <w:lang w:val="en-US"/>
        </w:rPr>
        <w:t>This is where it should be addressed</w:t>
      </w:r>
      <w:r>
        <w:rPr>
          <w:rFonts w:ascii="Arial" w:hAnsi="Arial" w:cs="Arial"/>
          <w:b/>
          <w:bCs/>
          <w:lang w:val="en-US"/>
        </w:rPr>
        <w:t>:</w:t>
      </w:r>
    </w:p>
    <w:p w:rsidR="006672D4" w:rsidRPr="00CD43AF" w:rsidRDefault="006672D4" w:rsidP="009D6B83">
      <w:pPr>
        <w:ind w:firstLine="851"/>
        <w:jc w:val="both"/>
        <w:rPr>
          <w:rFonts w:ascii="Arial" w:hAnsi="Arial" w:cs="Arial"/>
          <w:lang w:val="en-US"/>
        </w:rPr>
      </w:pPr>
      <w:r w:rsidRPr="00CD43AF">
        <w:rPr>
          <w:rFonts w:ascii="Arial" w:hAnsi="Arial" w:cs="Arial"/>
          <w:lang w:val="en-US"/>
        </w:rPr>
        <w:t xml:space="preserve">a) </w:t>
      </w:r>
      <w:r w:rsidR="00CD43AF" w:rsidRPr="00CD43AF">
        <w:rPr>
          <w:rFonts w:ascii="Arial" w:hAnsi="Arial" w:cs="Arial"/>
          <w:lang w:val="en-US"/>
        </w:rPr>
        <w:t>the delimitation of the subject of the research</w:t>
      </w:r>
      <w:r w:rsidRPr="00CD43AF">
        <w:rPr>
          <w:rFonts w:ascii="Arial" w:hAnsi="Arial" w:cs="Arial"/>
          <w:lang w:val="en-US"/>
        </w:rPr>
        <w:t>;</w:t>
      </w:r>
    </w:p>
    <w:p w:rsidR="006672D4" w:rsidRPr="00CD43AF" w:rsidRDefault="006672D4" w:rsidP="009D6B83">
      <w:pPr>
        <w:ind w:firstLine="851"/>
        <w:jc w:val="both"/>
        <w:rPr>
          <w:rFonts w:ascii="Arial" w:hAnsi="Arial" w:cs="Arial"/>
          <w:lang w:val="en-US"/>
        </w:rPr>
      </w:pPr>
      <w:r w:rsidRPr="00CD43AF">
        <w:rPr>
          <w:rFonts w:ascii="Arial" w:hAnsi="Arial" w:cs="Arial"/>
          <w:lang w:val="en-US"/>
        </w:rPr>
        <w:t xml:space="preserve">b) </w:t>
      </w:r>
      <w:r w:rsidR="00CD43AF" w:rsidRPr="00CD43AF">
        <w:rPr>
          <w:rFonts w:ascii="Arial" w:hAnsi="Arial" w:cs="Arial"/>
          <w:lang w:val="en-US"/>
        </w:rPr>
        <w:t>the purpose of the work</w:t>
      </w:r>
      <w:r w:rsidRPr="00CD43AF">
        <w:rPr>
          <w:rFonts w:ascii="Arial" w:hAnsi="Arial" w:cs="Arial"/>
          <w:lang w:val="en-US"/>
        </w:rPr>
        <w:t xml:space="preserve">; </w:t>
      </w:r>
    </w:p>
    <w:p w:rsidR="006672D4" w:rsidRPr="00CD43AF" w:rsidRDefault="006672D4" w:rsidP="009D6B83">
      <w:pPr>
        <w:ind w:firstLine="851"/>
        <w:jc w:val="both"/>
        <w:rPr>
          <w:rFonts w:ascii="Arial" w:hAnsi="Arial" w:cs="Arial"/>
          <w:lang w:val="en-US"/>
        </w:rPr>
      </w:pPr>
      <w:r w:rsidRPr="00CD43AF">
        <w:rPr>
          <w:rFonts w:ascii="Arial" w:hAnsi="Arial" w:cs="Arial"/>
          <w:lang w:val="en-US"/>
        </w:rPr>
        <w:t xml:space="preserve">c) </w:t>
      </w:r>
      <w:r w:rsidR="00CD43AF" w:rsidRPr="00CD43AF">
        <w:rPr>
          <w:rFonts w:ascii="Arial" w:hAnsi="Arial" w:cs="Arial"/>
          <w:lang w:val="en-US"/>
        </w:rPr>
        <w:t>the objectives of the work (general and specific)</w:t>
      </w:r>
      <w:r w:rsidR="00CD43AF">
        <w:rPr>
          <w:rFonts w:ascii="Arial" w:hAnsi="Arial" w:cs="Arial"/>
          <w:lang w:val="en-US"/>
        </w:rPr>
        <w:t>;</w:t>
      </w:r>
      <w:r w:rsidR="00CD43AF" w:rsidRPr="00CD43AF">
        <w:rPr>
          <w:rFonts w:ascii="Arial" w:hAnsi="Arial" w:cs="Arial"/>
          <w:lang w:val="en-US"/>
        </w:rPr>
        <w:t xml:space="preserve"> and</w:t>
      </w:r>
    </w:p>
    <w:p w:rsidR="006672D4" w:rsidRPr="00CD43AF" w:rsidRDefault="006672D4" w:rsidP="00CD43AF">
      <w:pPr>
        <w:ind w:firstLine="851"/>
        <w:jc w:val="both"/>
        <w:rPr>
          <w:rFonts w:ascii="Arial" w:hAnsi="Arial" w:cs="Arial"/>
          <w:lang w:val="en-US"/>
        </w:rPr>
      </w:pPr>
      <w:r w:rsidRPr="00CD43AF">
        <w:rPr>
          <w:rFonts w:ascii="Arial" w:hAnsi="Arial" w:cs="Arial"/>
          <w:lang w:val="en-US"/>
        </w:rPr>
        <w:t xml:space="preserve">d) </w:t>
      </w:r>
      <w:r w:rsidR="00CD43AF" w:rsidRPr="00CD43AF">
        <w:rPr>
          <w:rFonts w:ascii="Arial" w:hAnsi="Arial" w:cs="Arial"/>
          <w:lang w:val="en-US"/>
        </w:rPr>
        <w:t>the justification, which will describe the contribution and relevance of the research.</w:t>
      </w:r>
    </w:p>
    <w:p w:rsidR="009B3BEE" w:rsidRPr="009B3BEE" w:rsidRDefault="009B3BEE" w:rsidP="009D6B83">
      <w:pPr>
        <w:ind w:firstLine="851"/>
        <w:jc w:val="both"/>
        <w:rPr>
          <w:rFonts w:ascii="Arial" w:hAnsi="Arial" w:cs="Arial"/>
          <w:lang w:val="en-US"/>
        </w:rPr>
      </w:pPr>
      <w:r w:rsidRPr="009B3BEE">
        <w:rPr>
          <w:rFonts w:ascii="Arial" w:hAnsi="Arial" w:cs="Arial"/>
          <w:b/>
          <w:lang w:val="en-US"/>
        </w:rPr>
        <w:t xml:space="preserve">The article must not exceed 20 pages, and may contain a minimum of 15 pages. </w:t>
      </w:r>
      <w:r w:rsidRPr="009B3BEE">
        <w:rPr>
          <w:rFonts w:ascii="Arial" w:hAnsi="Arial" w:cs="Arial"/>
          <w:lang w:val="en-US"/>
        </w:rPr>
        <w:t xml:space="preserve">The margins should be: top and left 3.0 cm, bottom and right 2.0 cm. The font can be Times New Roman or Arial, size 12. For direct quotations of more than 3 lines, footnotes, pagination, captions for illustrations and tables, font size 10 is used. </w:t>
      </w:r>
      <w:r w:rsidRPr="009B3BEE">
        <w:rPr>
          <w:rFonts w:ascii="Arial" w:hAnsi="Arial" w:cs="Arial"/>
          <w:b/>
          <w:lang w:val="en-US"/>
        </w:rPr>
        <w:t>The entire article must be typed with single spacing between lines</w:t>
      </w:r>
      <w:r w:rsidRPr="009B3BEE">
        <w:rPr>
          <w:rFonts w:ascii="Arial" w:hAnsi="Arial" w:cs="Arial"/>
          <w:lang w:val="en-US"/>
        </w:rPr>
        <w:t xml:space="preserve"> and paragraphs must have a 1.5 cm offset on the first line. The section number precedes the title (of the section), aligned to the left. “No periods, </w:t>
      </w:r>
      <w:r w:rsidRPr="009B3BEE">
        <w:rPr>
          <w:rFonts w:ascii="Arial" w:hAnsi="Arial" w:cs="Arial"/>
          <w:lang w:val="en-US"/>
        </w:rPr>
        <w:lastRenderedPageBreak/>
        <w:t xml:space="preserve">hyphens, dashes or any other signs should be used after the section number or its title” (NBR 6024, 2003, p. 2). </w:t>
      </w:r>
    </w:p>
    <w:p w:rsidR="006672D4" w:rsidRDefault="009B3BEE" w:rsidP="009D6B83">
      <w:pPr>
        <w:tabs>
          <w:tab w:val="left" w:pos="709"/>
        </w:tabs>
        <w:rPr>
          <w:rFonts w:ascii="Arial" w:hAnsi="Arial" w:cs="Arial"/>
          <w:lang w:val="en-US"/>
        </w:rPr>
      </w:pPr>
      <w:r>
        <w:rPr>
          <w:rFonts w:ascii="Arial" w:hAnsi="Arial" w:cs="Arial"/>
          <w:lang w:val="en-US"/>
        </w:rPr>
        <w:tab/>
      </w:r>
      <w:r w:rsidRPr="009B3BEE">
        <w:rPr>
          <w:rFonts w:ascii="Arial" w:hAnsi="Arial" w:cs="Arial"/>
          <w:lang w:val="en-US"/>
        </w:rPr>
        <w:t>The introduction will be numbered 1 and the other sections should be numbered sequentially, according to the standard. Page numbering should be considered from the first page, but the numbering should only be inserted on the second page.</w:t>
      </w:r>
    </w:p>
    <w:p w:rsidR="009B3BEE" w:rsidRPr="009B3BEE" w:rsidRDefault="009B3BEE" w:rsidP="009D6B83">
      <w:pPr>
        <w:tabs>
          <w:tab w:val="left" w:pos="709"/>
        </w:tabs>
        <w:rPr>
          <w:rFonts w:ascii="Arial" w:hAnsi="Arial" w:cs="Arial"/>
          <w:lang w:val="en-US"/>
        </w:rPr>
      </w:pPr>
    </w:p>
    <w:p w:rsidR="006672D4" w:rsidRPr="00A41A93" w:rsidRDefault="006672D4" w:rsidP="009D6B83">
      <w:pPr>
        <w:tabs>
          <w:tab w:val="left" w:pos="709"/>
        </w:tabs>
        <w:rPr>
          <w:rFonts w:ascii="Arial" w:hAnsi="Arial" w:cs="Arial"/>
          <w:b/>
          <w:lang w:val="en-US"/>
        </w:rPr>
      </w:pPr>
      <w:r w:rsidRPr="00A41A93">
        <w:rPr>
          <w:rFonts w:ascii="Arial" w:hAnsi="Arial" w:cs="Arial"/>
          <w:b/>
          <w:lang w:val="en-US"/>
        </w:rPr>
        <w:t xml:space="preserve">2 </w:t>
      </w:r>
      <w:r w:rsidR="00AA7613" w:rsidRPr="00A41A93">
        <w:rPr>
          <w:rFonts w:ascii="Arial" w:hAnsi="Arial" w:cs="Arial"/>
          <w:b/>
          <w:lang w:val="en-US"/>
        </w:rPr>
        <w:t>THEORETICAL BASIS</w:t>
      </w:r>
    </w:p>
    <w:p w:rsidR="006672D4" w:rsidRPr="00A41A93" w:rsidRDefault="006672D4" w:rsidP="009D6B83">
      <w:pPr>
        <w:tabs>
          <w:tab w:val="left" w:pos="709"/>
        </w:tabs>
        <w:rPr>
          <w:rFonts w:ascii="Arial" w:hAnsi="Arial" w:cs="Arial"/>
          <w:lang w:val="en-US"/>
        </w:rPr>
      </w:pPr>
    </w:p>
    <w:p w:rsidR="00A41A93" w:rsidRPr="00A41A93" w:rsidRDefault="00A41A93" w:rsidP="009D6B83">
      <w:pPr>
        <w:tabs>
          <w:tab w:val="left" w:pos="709"/>
        </w:tabs>
        <w:ind w:firstLine="851"/>
        <w:jc w:val="both"/>
        <w:rPr>
          <w:rFonts w:ascii="Arial" w:hAnsi="Arial" w:cs="Arial"/>
          <w:lang w:val="en-US"/>
        </w:rPr>
      </w:pPr>
      <w:r w:rsidRPr="00A41A93">
        <w:rPr>
          <w:rFonts w:ascii="Arial" w:hAnsi="Arial" w:cs="Arial"/>
          <w:lang w:val="en-US"/>
        </w:rPr>
        <w:t>This is the part of the work in which a theoretical reference is given to situate the subject. It involves summarizing what has already been written on the subject, by means of a faithful summary of the central idea of the materials read (books, journal articles, dissertations, etc.).</w:t>
      </w:r>
    </w:p>
    <w:p w:rsidR="00A41A93" w:rsidRPr="00A41A93" w:rsidRDefault="00A41A93" w:rsidP="009D6B83">
      <w:pPr>
        <w:tabs>
          <w:tab w:val="left" w:pos="709"/>
        </w:tabs>
        <w:ind w:firstLine="851"/>
        <w:jc w:val="both"/>
        <w:rPr>
          <w:rFonts w:ascii="Arial" w:hAnsi="Arial" w:cs="Arial"/>
          <w:lang w:val="en-US"/>
        </w:rPr>
      </w:pPr>
      <w:r w:rsidRPr="00A41A93">
        <w:rPr>
          <w:rFonts w:ascii="Arial" w:hAnsi="Arial" w:cs="Arial"/>
          <w:lang w:val="en-US"/>
        </w:rPr>
        <w:t xml:space="preserve">According to Salomon (2010), the literature review or theoretical frame of reference demonstrates the line that the researcher is going to follow within the ideological and theoretical universe of the various schools or currents of thought; the synthesis that has been achieved on the subject; the theoretical framework that will be the basis for the search for answers to their afflictions; the basis and reference of </w:t>
      </w:r>
      <w:r>
        <w:rPr>
          <w:rFonts w:ascii="Arial" w:hAnsi="Arial" w:cs="Arial"/>
          <w:lang w:val="en-US"/>
        </w:rPr>
        <w:t>their methodology. Therefore</w:t>
      </w:r>
      <w:r w:rsidRPr="00A41A93">
        <w:rPr>
          <w:rFonts w:ascii="Arial" w:hAnsi="Arial" w:cs="Arial"/>
          <w:lang w:val="en-US"/>
        </w:rPr>
        <w:t>, the aim is to answer who has already written, what has already been published and what aspects have already been covered.</w:t>
      </w:r>
    </w:p>
    <w:p w:rsidR="00AE7920" w:rsidRDefault="00AE7920" w:rsidP="009D6B83">
      <w:pPr>
        <w:tabs>
          <w:tab w:val="left" w:pos="709"/>
        </w:tabs>
        <w:ind w:firstLine="851"/>
        <w:jc w:val="both"/>
        <w:rPr>
          <w:rFonts w:ascii="Arial" w:hAnsi="Arial" w:cs="Arial"/>
          <w:lang w:val="en-US"/>
        </w:rPr>
      </w:pPr>
      <w:r w:rsidRPr="00AE7920">
        <w:rPr>
          <w:rFonts w:ascii="Arial" w:hAnsi="Arial" w:cs="Arial"/>
          <w:lang w:val="en-US"/>
        </w:rPr>
        <w:t xml:space="preserve">Three important aspects should be included in the theoretical </w:t>
      </w:r>
      <w:r>
        <w:rPr>
          <w:rFonts w:ascii="Arial" w:hAnsi="Arial" w:cs="Arial"/>
          <w:lang w:val="en-US"/>
        </w:rPr>
        <w:t>basis</w:t>
      </w:r>
      <w:r w:rsidRPr="00AE7920">
        <w:rPr>
          <w:rFonts w:ascii="Arial" w:hAnsi="Arial" w:cs="Arial"/>
          <w:lang w:val="en-US"/>
        </w:rPr>
        <w:t xml:space="preserve">: </w:t>
      </w:r>
      <w:r w:rsidRPr="00AE7920">
        <w:rPr>
          <w:rFonts w:ascii="Arial" w:hAnsi="Arial" w:cs="Arial"/>
          <w:u w:val="single"/>
          <w:lang w:val="en-US"/>
        </w:rPr>
        <w:t>exposition</w:t>
      </w:r>
      <w:r w:rsidRPr="00AE7920">
        <w:rPr>
          <w:rFonts w:ascii="Arial" w:hAnsi="Arial" w:cs="Arial"/>
          <w:lang w:val="en-US"/>
        </w:rPr>
        <w:t xml:space="preserve">, in which facts are described and analyzed or ideas are presented; </w:t>
      </w:r>
      <w:r w:rsidRPr="00AE7920">
        <w:rPr>
          <w:rFonts w:ascii="Arial" w:hAnsi="Arial" w:cs="Arial"/>
          <w:u w:val="single"/>
          <w:lang w:val="en-US"/>
        </w:rPr>
        <w:t>argumentation</w:t>
      </w:r>
      <w:r w:rsidRPr="00AE7920">
        <w:rPr>
          <w:rFonts w:ascii="Arial" w:hAnsi="Arial" w:cs="Arial"/>
          <w:lang w:val="en-US"/>
        </w:rPr>
        <w:t xml:space="preserve">, in which the validity of ideas is defended through arguments; </w:t>
      </w:r>
      <w:r w:rsidRPr="00AE7920">
        <w:rPr>
          <w:rFonts w:ascii="Arial" w:hAnsi="Arial" w:cs="Arial"/>
          <w:u w:val="single"/>
          <w:lang w:val="en-US"/>
        </w:rPr>
        <w:t>discussion</w:t>
      </w:r>
      <w:r w:rsidRPr="00AE7920">
        <w:rPr>
          <w:rFonts w:ascii="Arial" w:hAnsi="Arial" w:cs="Arial"/>
          <w:lang w:val="en-US"/>
        </w:rPr>
        <w:t xml:space="preserve">, which consists of comparing ideas (Andrade, 2010). </w:t>
      </w:r>
    </w:p>
    <w:p w:rsidR="006672D4" w:rsidRPr="00CA2553" w:rsidRDefault="00D12A11" w:rsidP="00D12A11">
      <w:pPr>
        <w:tabs>
          <w:tab w:val="left" w:pos="709"/>
        </w:tabs>
        <w:jc w:val="both"/>
        <w:rPr>
          <w:rFonts w:ascii="Arial" w:hAnsi="Arial" w:cs="Arial"/>
          <w:lang w:val="en-US"/>
        </w:rPr>
      </w:pPr>
      <w:r w:rsidRPr="00CA2553">
        <w:rPr>
          <w:rFonts w:ascii="Arial" w:hAnsi="Arial" w:cs="Arial"/>
          <w:lang w:val="en-US"/>
        </w:rPr>
        <w:tab/>
        <w:t xml:space="preserve">The theoretical basis should be divided into sections to make it easier to read and understand. The content should be organized in a progressive sequential order, based on the logic inherent in any subject, which, once detected, determines the order to be adopted. The topic can often be subdivided into sections and subsections (Examples: </w:t>
      </w:r>
      <w:r w:rsidRPr="00CA2553">
        <w:rPr>
          <w:rFonts w:ascii="Arial" w:hAnsi="Arial" w:cs="Arial"/>
          <w:b/>
          <w:lang w:val="en-US"/>
        </w:rPr>
        <w:t>1 PRIMARY SECTION</w:t>
      </w:r>
      <w:r w:rsidRPr="00CA2553">
        <w:rPr>
          <w:rFonts w:ascii="Arial" w:hAnsi="Arial" w:cs="Arial"/>
          <w:lang w:val="en-US"/>
        </w:rPr>
        <w:t xml:space="preserve">; 2.1 SECONDARY SECTION; </w:t>
      </w:r>
      <w:r w:rsidRPr="00CA2553">
        <w:rPr>
          <w:rFonts w:ascii="Arial" w:hAnsi="Arial" w:cs="Arial"/>
          <w:b/>
          <w:lang w:val="en-US"/>
        </w:rPr>
        <w:t>2.1.1 Tertiary Section</w:t>
      </w:r>
      <w:r w:rsidRPr="00CA2553">
        <w:rPr>
          <w:rFonts w:ascii="Arial" w:hAnsi="Arial" w:cs="Arial"/>
          <w:lang w:val="en-US"/>
        </w:rPr>
        <w:t>)</w:t>
      </w:r>
      <w:r w:rsidRPr="00CA2553">
        <w:rPr>
          <w:rFonts w:ascii="Arial" w:hAnsi="Arial" w:cs="Arial"/>
          <w:b/>
          <w:lang w:val="en-US"/>
        </w:rPr>
        <w:t>. Citations will be used to support the text, but care must be taken not to cite more than has been written</w:t>
      </w:r>
      <w:r w:rsidRPr="00CA2553">
        <w:rPr>
          <w:rFonts w:ascii="Arial" w:hAnsi="Arial" w:cs="Arial"/>
          <w:lang w:val="en-US"/>
        </w:rPr>
        <w:t>. Citations must follow the ABNT standards (NBR 10520, 2002).</w:t>
      </w:r>
    </w:p>
    <w:p w:rsidR="00D12A11" w:rsidRPr="002E6C55" w:rsidRDefault="00D12A11" w:rsidP="009D6B83">
      <w:pPr>
        <w:tabs>
          <w:tab w:val="left" w:pos="709"/>
        </w:tabs>
        <w:rPr>
          <w:rFonts w:ascii="Arial" w:hAnsi="Arial" w:cs="Arial"/>
          <w:color w:val="0D0D0D"/>
          <w:lang w:val="en-US"/>
        </w:rPr>
      </w:pPr>
    </w:p>
    <w:p w:rsidR="006672D4" w:rsidRPr="002E6C55" w:rsidRDefault="006672D4" w:rsidP="009D6B83">
      <w:pPr>
        <w:tabs>
          <w:tab w:val="left" w:pos="709"/>
        </w:tabs>
        <w:rPr>
          <w:rFonts w:ascii="Arial" w:hAnsi="Arial" w:cs="Arial"/>
          <w:b/>
          <w:lang w:val="en-US"/>
        </w:rPr>
      </w:pPr>
      <w:r w:rsidRPr="002E6C55">
        <w:rPr>
          <w:rFonts w:ascii="Arial" w:hAnsi="Arial" w:cs="Arial"/>
          <w:b/>
          <w:lang w:val="en-US"/>
        </w:rPr>
        <w:t xml:space="preserve">3 </w:t>
      </w:r>
      <w:r w:rsidR="00CA2553" w:rsidRPr="002E6C55">
        <w:rPr>
          <w:rFonts w:ascii="Arial" w:hAnsi="Arial" w:cs="Arial"/>
          <w:b/>
          <w:lang w:val="en-US"/>
        </w:rPr>
        <w:t>METHODOLOGICAL PROCEDURES</w:t>
      </w:r>
    </w:p>
    <w:p w:rsidR="006672D4" w:rsidRPr="002E6C55" w:rsidRDefault="006672D4" w:rsidP="009D6B83">
      <w:pPr>
        <w:tabs>
          <w:tab w:val="left" w:pos="709"/>
        </w:tabs>
        <w:jc w:val="both"/>
        <w:rPr>
          <w:rFonts w:ascii="Arial" w:hAnsi="Arial" w:cs="Arial"/>
          <w:lang w:val="en-US"/>
        </w:rPr>
      </w:pPr>
    </w:p>
    <w:p w:rsidR="002E6C55" w:rsidRPr="002E6C55" w:rsidRDefault="002E6C55" w:rsidP="009D6B83">
      <w:pPr>
        <w:ind w:firstLine="851"/>
        <w:jc w:val="both"/>
        <w:rPr>
          <w:rFonts w:ascii="Arial" w:hAnsi="Arial" w:cs="Arial"/>
          <w:lang w:val="en-US"/>
        </w:rPr>
      </w:pPr>
      <w:r w:rsidRPr="002E6C55">
        <w:rPr>
          <w:rFonts w:ascii="Arial" w:hAnsi="Arial" w:cs="Arial"/>
          <w:lang w:val="en-US"/>
        </w:rPr>
        <w:t>This section of the research describes in detail the steps used and how the data was processed. The following items are detailed: data collection approach and tools, the research universe and sample and the processing of this information (Brasileiro, 2013).</w:t>
      </w:r>
    </w:p>
    <w:p w:rsidR="002E6C55" w:rsidRDefault="002E6C55" w:rsidP="009D6B83">
      <w:pPr>
        <w:ind w:firstLine="851"/>
        <w:jc w:val="both"/>
        <w:rPr>
          <w:rFonts w:ascii="Arial" w:hAnsi="Arial" w:cs="Arial"/>
          <w:lang w:val="en-US"/>
        </w:rPr>
      </w:pPr>
      <w:r w:rsidRPr="002E6C55">
        <w:rPr>
          <w:rFonts w:ascii="Arial" w:hAnsi="Arial" w:cs="Arial"/>
          <w:lang w:val="en-US"/>
        </w:rPr>
        <w:t>In general, this section presents: what was used and what was done, procedures, materials, clarifies how the proposed objectives were reached, details the techniques and materials used, points out the instruments used in the research and shows how the data was processed and analyzed.</w:t>
      </w:r>
    </w:p>
    <w:p w:rsidR="002E6C55" w:rsidRDefault="002E6C55" w:rsidP="009D6B83">
      <w:pPr>
        <w:ind w:firstLine="851"/>
        <w:jc w:val="both"/>
        <w:rPr>
          <w:rFonts w:ascii="Arial" w:hAnsi="Arial" w:cs="Arial"/>
          <w:lang w:val="en-US"/>
        </w:rPr>
      </w:pPr>
      <w:r w:rsidRPr="002E6C55">
        <w:rPr>
          <w:rFonts w:ascii="Arial" w:hAnsi="Arial" w:cs="Arial"/>
          <w:lang w:val="en-US"/>
        </w:rPr>
        <w:t xml:space="preserve">There are various ways of classifying research. As such, they can be classified according to: </w:t>
      </w:r>
      <w:r w:rsidRPr="002E6C55">
        <w:rPr>
          <w:rFonts w:ascii="Arial" w:hAnsi="Arial" w:cs="Arial"/>
          <w:u w:val="single"/>
          <w:lang w:val="en-US"/>
        </w:rPr>
        <w:t>their nature</w:t>
      </w:r>
      <w:r w:rsidRPr="002E6C55">
        <w:rPr>
          <w:rFonts w:ascii="Arial" w:hAnsi="Arial" w:cs="Arial"/>
          <w:lang w:val="en-US"/>
        </w:rPr>
        <w:t xml:space="preserve">, which can be </w:t>
      </w:r>
      <w:r w:rsidRPr="002E6C55">
        <w:rPr>
          <w:rFonts w:ascii="Arial" w:hAnsi="Arial" w:cs="Arial"/>
          <w:b/>
          <w:lang w:val="en-US"/>
        </w:rPr>
        <w:t>basic or applied</w:t>
      </w:r>
      <w:r w:rsidRPr="002E6C55">
        <w:rPr>
          <w:rFonts w:ascii="Arial" w:hAnsi="Arial" w:cs="Arial"/>
          <w:lang w:val="en-US"/>
        </w:rPr>
        <w:t xml:space="preserve">; </w:t>
      </w:r>
      <w:r w:rsidRPr="002E6C55">
        <w:rPr>
          <w:rFonts w:ascii="Arial" w:hAnsi="Arial" w:cs="Arial"/>
          <w:u w:val="single"/>
          <w:lang w:val="en-US"/>
        </w:rPr>
        <w:t>their approach to the problem</w:t>
      </w:r>
      <w:r w:rsidRPr="002E6C55">
        <w:rPr>
          <w:rFonts w:ascii="Arial" w:hAnsi="Arial" w:cs="Arial"/>
          <w:lang w:val="en-US"/>
        </w:rPr>
        <w:t xml:space="preserve">, which can be </w:t>
      </w:r>
      <w:r w:rsidRPr="002E6C55">
        <w:rPr>
          <w:rFonts w:ascii="Arial" w:hAnsi="Arial" w:cs="Arial"/>
          <w:b/>
          <w:lang w:val="en-US"/>
        </w:rPr>
        <w:t>qualitative, quantitative or mixed</w:t>
      </w:r>
      <w:r w:rsidRPr="002E6C55">
        <w:rPr>
          <w:rFonts w:ascii="Arial" w:hAnsi="Arial" w:cs="Arial"/>
          <w:lang w:val="en-US"/>
        </w:rPr>
        <w:t xml:space="preserve">; </w:t>
      </w:r>
      <w:r w:rsidRPr="002E6C55">
        <w:rPr>
          <w:rFonts w:ascii="Arial" w:hAnsi="Arial" w:cs="Arial"/>
          <w:u w:val="single"/>
          <w:lang w:val="en-US"/>
        </w:rPr>
        <w:t>their objectives</w:t>
      </w:r>
      <w:r w:rsidRPr="002E6C55">
        <w:rPr>
          <w:rFonts w:ascii="Arial" w:hAnsi="Arial" w:cs="Arial"/>
          <w:lang w:val="en-US"/>
        </w:rPr>
        <w:t xml:space="preserve">, which can be </w:t>
      </w:r>
      <w:r w:rsidRPr="002E6C55">
        <w:rPr>
          <w:rFonts w:ascii="Arial" w:hAnsi="Arial" w:cs="Arial"/>
          <w:b/>
          <w:lang w:val="en-US"/>
        </w:rPr>
        <w:t>exploratory, descriptive or explanatory</w:t>
      </w:r>
      <w:r w:rsidRPr="002E6C55">
        <w:rPr>
          <w:rFonts w:ascii="Arial" w:hAnsi="Arial" w:cs="Arial"/>
          <w:lang w:val="en-US"/>
        </w:rPr>
        <w:t xml:space="preserve">; and </w:t>
      </w:r>
      <w:r w:rsidRPr="002E6C55">
        <w:rPr>
          <w:rFonts w:ascii="Arial" w:hAnsi="Arial" w:cs="Arial"/>
          <w:u w:val="single"/>
          <w:lang w:val="en-US"/>
        </w:rPr>
        <w:t xml:space="preserve">their </w:t>
      </w:r>
      <w:r w:rsidRPr="002E6C55">
        <w:rPr>
          <w:rFonts w:ascii="Arial" w:hAnsi="Arial" w:cs="Arial"/>
          <w:u w:val="single"/>
          <w:lang w:val="en-US"/>
        </w:rPr>
        <w:lastRenderedPageBreak/>
        <w:t>technical procedures</w:t>
      </w:r>
      <w:r w:rsidRPr="002E6C55">
        <w:rPr>
          <w:rFonts w:ascii="Arial" w:hAnsi="Arial" w:cs="Arial"/>
          <w:lang w:val="en-US"/>
        </w:rPr>
        <w:t xml:space="preserve">, which can be </w:t>
      </w:r>
      <w:r w:rsidRPr="002E6C55">
        <w:rPr>
          <w:rFonts w:ascii="Arial" w:hAnsi="Arial" w:cs="Arial"/>
          <w:b/>
          <w:lang w:val="en-US"/>
        </w:rPr>
        <w:t>bibliographical, documentary, experimental, survey, case study and participant research, among others.</w:t>
      </w:r>
    </w:p>
    <w:p w:rsidR="009D6B83" w:rsidRDefault="00B477B7" w:rsidP="00B477B7">
      <w:pPr>
        <w:tabs>
          <w:tab w:val="left" w:pos="709"/>
        </w:tabs>
        <w:jc w:val="both"/>
        <w:rPr>
          <w:rFonts w:ascii="Arial" w:hAnsi="Arial" w:cs="Arial"/>
          <w:lang w:val="en-US"/>
        </w:rPr>
      </w:pPr>
      <w:r>
        <w:rPr>
          <w:rFonts w:ascii="Arial" w:hAnsi="Arial" w:cs="Arial"/>
          <w:lang w:val="en-US"/>
        </w:rPr>
        <w:tab/>
      </w:r>
      <w:r w:rsidRPr="00B477B7">
        <w:rPr>
          <w:rFonts w:ascii="Arial" w:hAnsi="Arial" w:cs="Arial"/>
          <w:lang w:val="en-US"/>
        </w:rPr>
        <w:t xml:space="preserve">The </w:t>
      </w:r>
      <w:r w:rsidRPr="00B477B7">
        <w:rPr>
          <w:rFonts w:ascii="Arial" w:hAnsi="Arial" w:cs="Arial"/>
          <w:u w:val="single"/>
          <w:lang w:val="en-US"/>
        </w:rPr>
        <w:t>research universe</w:t>
      </w:r>
      <w:r w:rsidRPr="00B477B7">
        <w:rPr>
          <w:rFonts w:ascii="Arial" w:hAnsi="Arial" w:cs="Arial"/>
          <w:lang w:val="en-US"/>
        </w:rPr>
        <w:t xml:space="preserve">, which is the total of individuals who have the same characteristics defined for a given study, must be explained. The </w:t>
      </w:r>
      <w:r w:rsidRPr="00B477B7">
        <w:rPr>
          <w:rFonts w:ascii="Arial" w:hAnsi="Arial" w:cs="Arial"/>
          <w:u w:val="single"/>
          <w:lang w:val="en-US"/>
        </w:rPr>
        <w:t>sample</w:t>
      </w:r>
      <w:r w:rsidRPr="00B477B7">
        <w:rPr>
          <w:rFonts w:ascii="Arial" w:hAnsi="Arial" w:cs="Arial"/>
          <w:lang w:val="en-US"/>
        </w:rPr>
        <w:t xml:space="preserve">, which is the part of the universe that will take part in the research, and the </w:t>
      </w:r>
      <w:r w:rsidRPr="00B477B7">
        <w:rPr>
          <w:rFonts w:ascii="Arial" w:hAnsi="Arial" w:cs="Arial"/>
          <w:u w:val="single"/>
          <w:lang w:val="en-US"/>
        </w:rPr>
        <w:t>research instruments</w:t>
      </w:r>
      <w:r w:rsidRPr="00B477B7">
        <w:rPr>
          <w:rFonts w:ascii="Arial" w:hAnsi="Arial" w:cs="Arial"/>
          <w:lang w:val="en-US"/>
        </w:rPr>
        <w:t xml:space="preserve">, which are the measurement or data collection tools. The most commonly used are </w:t>
      </w:r>
      <w:r w:rsidRPr="00B477B7">
        <w:rPr>
          <w:rFonts w:ascii="Arial" w:hAnsi="Arial" w:cs="Arial"/>
          <w:b/>
          <w:lang w:val="en-US"/>
        </w:rPr>
        <w:t>observation, interviews, questionnaires and forms.</w:t>
      </w:r>
    </w:p>
    <w:p w:rsidR="00B477B7" w:rsidRPr="00B477B7" w:rsidRDefault="00B477B7" w:rsidP="009D6B83">
      <w:pPr>
        <w:tabs>
          <w:tab w:val="left" w:pos="709"/>
        </w:tabs>
        <w:rPr>
          <w:rFonts w:ascii="Arial" w:hAnsi="Arial" w:cs="Arial"/>
          <w:b/>
          <w:lang w:val="en-US"/>
        </w:rPr>
      </w:pPr>
    </w:p>
    <w:p w:rsidR="006672D4" w:rsidRPr="00850358" w:rsidRDefault="006672D4" w:rsidP="009D6B83">
      <w:pPr>
        <w:tabs>
          <w:tab w:val="left" w:pos="709"/>
        </w:tabs>
        <w:rPr>
          <w:rFonts w:ascii="Arial" w:hAnsi="Arial" w:cs="Arial"/>
          <w:b/>
          <w:lang w:val="en-US"/>
        </w:rPr>
      </w:pPr>
      <w:r w:rsidRPr="00850358">
        <w:rPr>
          <w:rFonts w:ascii="Arial" w:hAnsi="Arial" w:cs="Arial"/>
          <w:b/>
          <w:lang w:val="en-US"/>
        </w:rPr>
        <w:t xml:space="preserve">4 </w:t>
      </w:r>
      <w:r w:rsidR="00F3798A" w:rsidRPr="00850358">
        <w:rPr>
          <w:rFonts w:ascii="Arial" w:hAnsi="Arial" w:cs="Arial"/>
          <w:b/>
          <w:lang w:val="en-US"/>
        </w:rPr>
        <w:t>ANALYSIS OF RESULTS</w:t>
      </w:r>
    </w:p>
    <w:p w:rsidR="006672D4" w:rsidRPr="00850358" w:rsidRDefault="006672D4" w:rsidP="009D6B83">
      <w:pPr>
        <w:tabs>
          <w:tab w:val="left" w:pos="709"/>
        </w:tabs>
        <w:rPr>
          <w:rFonts w:ascii="Arial" w:hAnsi="Arial" w:cs="Arial"/>
          <w:lang w:val="en-US"/>
        </w:rPr>
      </w:pPr>
    </w:p>
    <w:p w:rsidR="006672D4" w:rsidRDefault="00674DEE" w:rsidP="009D6B83">
      <w:pPr>
        <w:tabs>
          <w:tab w:val="left" w:pos="709"/>
        </w:tabs>
        <w:jc w:val="both"/>
        <w:rPr>
          <w:rFonts w:ascii="Arial" w:hAnsi="Arial" w:cs="Arial"/>
          <w:lang w:val="en-US"/>
        </w:rPr>
      </w:pPr>
      <w:r>
        <w:rPr>
          <w:rFonts w:ascii="Arial" w:hAnsi="Arial" w:cs="Arial"/>
          <w:lang w:val="en-US"/>
        </w:rPr>
        <w:tab/>
      </w:r>
      <w:r w:rsidRPr="00674DEE">
        <w:rPr>
          <w:rFonts w:ascii="Arial" w:hAnsi="Arial" w:cs="Arial"/>
          <w:lang w:val="en-US"/>
        </w:rPr>
        <w:t>In this section, the author presents and analyzes the information gathered during the research, taking care to observe the meanings of the qualitative and quantitative data (Brasileiro, 2013). Therefore, the information gathered must be associated and related to the literature and/or the literature must be used to explain the results (without the excessive use of citations). The author describes the results clearly, presenting them in graphs, tables and figures and relating them to the theory.</w:t>
      </w:r>
    </w:p>
    <w:p w:rsidR="00674DEE" w:rsidRPr="00674DEE" w:rsidRDefault="00674DEE" w:rsidP="009D6B83">
      <w:pPr>
        <w:tabs>
          <w:tab w:val="left" w:pos="709"/>
        </w:tabs>
        <w:jc w:val="both"/>
        <w:rPr>
          <w:rFonts w:ascii="Arial" w:hAnsi="Arial" w:cs="Arial"/>
          <w:lang w:val="en-US"/>
        </w:rPr>
      </w:pPr>
    </w:p>
    <w:p w:rsidR="006672D4" w:rsidRPr="00850358" w:rsidRDefault="006672D4" w:rsidP="009D6B83">
      <w:pPr>
        <w:tabs>
          <w:tab w:val="left" w:pos="709"/>
        </w:tabs>
        <w:rPr>
          <w:rFonts w:ascii="Arial" w:hAnsi="Arial" w:cs="Arial"/>
          <w:b/>
          <w:lang w:val="en-US"/>
        </w:rPr>
      </w:pPr>
      <w:r w:rsidRPr="00850358">
        <w:rPr>
          <w:rFonts w:ascii="Arial" w:hAnsi="Arial" w:cs="Arial"/>
          <w:b/>
          <w:lang w:val="en-US"/>
        </w:rPr>
        <w:t xml:space="preserve">5 </w:t>
      </w:r>
      <w:r w:rsidR="00674DEE" w:rsidRPr="00850358">
        <w:rPr>
          <w:rFonts w:ascii="Arial" w:hAnsi="Arial" w:cs="Arial"/>
          <w:b/>
          <w:lang w:val="en-US"/>
        </w:rPr>
        <w:t>FINAL CONSIDERATIONS</w:t>
      </w:r>
    </w:p>
    <w:p w:rsidR="00674DEE" w:rsidRPr="00850358" w:rsidRDefault="00674DEE" w:rsidP="009D6B83">
      <w:pPr>
        <w:tabs>
          <w:tab w:val="left" w:pos="709"/>
        </w:tabs>
        <w:rPr>
          <w:rFonts w:ascii="Arial" w:hAnsi="Arial" w:cs="Arial"/>
          <w:lang w:val="en-US"/>
        </w:rPr>
      </w:pPr>
    </w:p>
    <w:p w:rsidR="007D31E2" w:rsidRPr="00E373C1" w:rsidRDefault="007D31E2" w:rsidP="009D6B83">
      <w:pPr>
        <w:ind w:firstLine="851"/>
        <w:jc w:val="both"/>
        <w:rPr>
          <w:rFonts w:ascii="Arial" w:hAnsi="Arial" w:cs="Arial"/>
          <w:lang w:val="en-US"/>
        </w:rPr>
      </w:pPr>
      <w:r w:rsidRPr="00E373C1">
        <w:rPr>
          <w:rFonts w:ascii="Arial" w:hAnsi="Arial" w:cs="Arial"/>
          <w:lang w:val="en-US"/>
        </w:rPr>
        <w:t>The final considerations of the paper should be written in an objective, clear, logical and concise manner. They should substantiate what has been achieved in the discussion, relating them to the objectives proposed in the paper. Make it clear what your study has contributed to the field, if there are any strengths or weaknesses, comment on them and also propose some topics for further study. Do not add new elements that were not part of the work.</w:t>
      </w:r>
    </w:p>
    <w:p w:rsidR="006672D4" w:rsidRDefault="007D31E2" w:rsidP="007D31E2">
      <w:pPr>
        <w:ind w:firstLine="708"/>
        <w:jc w:val="both"/>
        <w:rPr>
          <w:rFonts w:ascii="Arial" w:hAnsi="Arial" w:cs="Arial"/>
          <w:b/>
          <w:lang w:val="en-US"/>
        </w:rPr>
      </w:pPr>
      <w:r w:rsidRPr="007D31E2">
        <w:rPr>
          <w:rFonts w:ascii="Arial" w:hAnsi="Arial" w:cs="Arial"/>
          <w:b/>
          <w:lang w:val="en-US"/>
        </w:rPr>
        <w:t xml:space="preserve">The final considerations conclude the work </w:t>
      </w:r>
      <w:r w:rsidRPr="007D31E2">
        <w:rPr>
          <w:rFonts w:ascii="Arial" w:hAnsi="Arial" w:cs="Arial"/>
          <w:lang w:val="en-US"/>
        </w:rPr>
        <w:t>with the results obtained, presenting the answers to the problems raised at the beginning of the work and showing whether the objectives were achieved. The difficulties encountered are described and the failures are analyzed. In this sense, the final considerations should be brief and essential, summarizing the most important occurrences of the research.</w:t>
      </w:r>
    </w:p>
    <w:p w:rsidR="007D31E2" w:rsidRPr="007D31E2" w:rsidRDefault="007D31E2" w:rsidP="007D31E2">
      <w:pPr>
        <w:rPr>
          <w:rFonts w:ascii="Arial" w:hAnsi="Arial" w:cs="Arial"/>
          <w:lang w:val="en-US"/>
        </w:rPr>
      </w:pPr>
    </w:p>
    <w:p w:rsidR="006672D4" w:rsidRPr="00E373C1" w:rsidRDefault="00E373C1" w:rsidP="009D6B83">
      <w:pPr>
        <w:tabs>
          <w:tab w:val="left" w:pos="709"/>
        </w:tabs>
        <w:jc w:val="center"/>
        <w:rPr>
          <w:rFonts w:ascii="Arial" w:hAnsi="Arial" w:cs="Arial"/>
          <w:b/>
          <w:lang w:val="en-US"/>
        </w:rPr>
      </w:pPr>
      <w:r w:rsidRPr="00E373C1">
        <w:rPr>
          <w:rFonts w:ascii="Arial" w:hAnsi="Arial" w:cs="Arial"/>
          <w:b/>
          <w:lang w:val="en-US"/>
        </w:rPr>
        <w:t>REFERENCES</w:t>
      </w:r>
    </w:p>
    <w:p w:rsidR="006672D4" w:rsidRPr="00E373C1" w:rsidRDefault="006672D4" w:rsidP="009D6B83">
      <w:pPr>
        <w:tabs>
          <w:tab w:val="left" w:pos="709"/>
        </w:tabs>
        <w:rPr>
          <w:rFonts w:ascii="Arial" w:hAnsi="Arial" w:cs="Arial"/>
          <w:lang w:val="en-US"/>
        </w:rPr>
      </w:pPr>
    </w:p>
    <w:p w:rsidR="006672D4" w:rsidRPr="00E373C1" w:rsidRDefault="00E373C1" w:rsidP="00E07D5A">
      <w:pPr>
        <w:ind w:firstLine="851"/>
        <w:jc w:val="both"/>
        <w:rPr>
          <w:rFonts w:ascii="Arial" w:hAnsi="Arial" w:cs="Arial"/>
          <w:lang w:val="en-US"/>
        </w:rPr>
      </w:pPr>
      <w:r w:rsidRPr="00E373C1">
        <w:rPr>
          <w:rFonts w:ascii="Arial" w:hAnsi="Arial" w:cs="Arial"/>
          <w:lang w:val="en-US"/>
        </w:rPr>
        <w:t xml:space="preserve">All the authors and works mentioned in the academic work should be listed in the references in alphabetical order, by surname according to NBR 6023/2020. </w:t>
      </w:r>
      <w:r w:rsidRPr="00E373C1">
        <w:rPr>
          <w:rFonts w:ascii="Arial" w:hAnsi="Arial" w:cs="Arial"/>
          <w:b/>
          <w:lang w:val="en-US"/>
        </w:rPr>
        <w:t>References should be left-aligned, single-spaced.</w:t>
      </w:r>
    </w:p>
    <w:sectPr w:rsidR="006672D4" w:rsidRPr="00E373C1" w:rsidSect="00C83AE6">
      <w:headerReference w:type="default" r:id="rId7"/>
      <w:footerReference w:type="default" r:id="rId8"/>
      <w:pgSz w:w="11906" w:h="16838" w:code="9"/>
      <w:pgMar w:top="1985" w:right="1418" w:bottom="1418" w:left="1985"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357" w:rsidRDefault="00571357" w:rsidP="006672D4">
      <w:r>
        <w:separator/>
      </w:r>
    </w:p>
  </w:endnote>
  <w:endnote w:type="continuationSeparator" w:id="0">
    <w:p w:rsidR="00571357" w:rsidRDefault="00571357" w:rsidP="0066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1D5" w:rsidRDefault="00E341D5" w:rsidP="00E341D5">
    <w:pPr>
      <w:pStyle w:val="Rodap"/>
      <w:ind w:left="4253"/>
    </w:pPr>
  </w:p>
  <w:p w:rsidR="00E341D5" w:rsidRPr="00E341D5" w:rsidRDefault="00E341D5" w:rsidP="00E341D5">
    <w:pPr>
      <w:pStyle w:val="Rodap"/>
      <w:ind w:left="4253"/>
      <w:rPr>
        <w:sz w:val="12"/>
      </w:rPr>
    </w:pPr>
  </w:p>
  <w:p w:rsidR="00E341D5" w:rsidRDefault="00E341D5" w:rsidP="00E341D5">
    <w:pPr>
      <w:pStyle w:val="Rodap"/>
      <w:ind w:left="4253"/>
      <w:rPr>
        <w:b/>
        <w:color w:val="FF0000"/>
        <w:sz w:val="16"/>
      </w:rPr>
    </w:pPr>
  </w:p>
  <w:p w:rsidR="00E341D5" w:rsidRDefault="00E341D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357" w:rsidRDefault="00571357" w:rsidP="006672D4">
      <w:r>
        <w:separator/>
      </w:r>
    </w:p>
  </w:footnote>
  <w:footnote w:type="continuationSeparator" w:id="0">
    <w:p w:rsidR="00571357" w:rsidRDefault="00571357" w:rsidP="006672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2A" w:rsidRDefault="00E341D5">
    <w:pPr>
      <w:pStyle w:val="Cabealho"/>
      <w:jc w:val="right"/>
      <w:rPr>
        <w:rFonts w:ascii="Arial" w:hAnsi="Arial" w:cs="Arial"/>
        <w:sz w:val="20"/>
        <w:szCs w:val="20"/>
      </w:rPr>
    </w:pPr>
    <w:r>
      <w:rPr>
        <w:noProof/>
      </w:rPr>
      <w:drawing>
        <wp:anchor distT="0" distB="0" distL="114300" distR="114300" simplePos="0" relativeHeight="251659264" behindDoc="1" locked="0" layoutInCell="1" allowOverlap="1" wp14:anchorId="69E92D30" wp14:editId="31777031">
          <wp:simplePos x="0" y="0"/>
          <wp:positionH relativeFrom="page">
            <wp:posOffset>-7055</wp:posOffset>
          </wp:positionH>
          <wp:positionV relativeFrom="paragraph">
            <wp:posOffset>-450850</wp:posOffset>
          </wp:positionV>
          <wp:extent cx="7569713" cy="1070610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GO.png"/>
                  <pic:cNvPicPr/>
                </pic:nvPicPr>
                <pic:blipFill>
                  <a:blip r:embed="rId1">
                    <a:extLst>
                      <a:ext uri="{28A0092B-C50C-407E-A947-70E740481C1C}">
                        <a14:useLocalDpi xmlns:a14="http://schemas.microsoft.com/office/drawing/2010/main" val="0"/>
                      </a:ext>
                    </a:extLst>
                  </a:blip>
                  <a:stretch>
                    <a:fillRect/>
                  </a:stretch>
                </pic:blipFill>
                <pic:spPr>
                  <a:xfrm>
                    <a:off x="0" y="0"/>
                    <a:ext cx="7577822" cy="10717568"/>
                  </a:xfrm>
                  <a:prstGeom prst="rect">
                    <a:avLst/>
                  </a:prstGeom>
                </pic:spPr>
              </pic:pic>
            </a:graphicData>
          </a:graphic>
          <wp14:sizeRelH relativeFrom="page">
            <wp14:pctWidth>0</wp14:pctWidth>
          </wp14:sizeRelH>
          <wp14:sizeRelV relativeFrom="page">
            <wp14:pctHeight>0</wp14:pctHeight>
          </wp14:sizeRelV>
        </wp:anchor>
      </w:drawing>
    </w:r>
  </w:p>
  <w:p w:rsidR="00C83AE6" w:rsidRPr="006C022A" w:rsidRDefault="00C83AE6">
    <w:pPr>
      <w:pStyle w:val="Cabealho"/>
      <w:jc w:val="right"/>
      <w:rPr>
        <w:rFonts w:ascii="Arial" w:hAnsi="Arial" w:cs="Arial"/>
        <w:sz w:val="20"/>
        <w:szCs w:val="20"/>
      </w:rPr>
    </w:pPr>
  </w:p>
  <w:p w:rsidR="006C022A" w:rsidRDefault="006C022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D4"/>
    <w:rsid w:val="000B3782"/>
    <w:rsid w:val="0011658F"/>
    <w:rsid w:val="00260CD2"/>
    <w:rsid w:val="002E6C55"/>
    <w:rsid w:val="004E5FC2"/>
    <w:rsid w:val="005047D8"/>
    <w:rsid w:val="00571357"/>
    <w:rsid w:val="006672D4"/>
    <w:rsid w:val="00674DEE"/>
    <w:rsid w:val="006C022A"/>
    <w:rsid w:val="006E16B8"/>
    <w:rsid w:val="007D31E2"/>
    <w:rsid w:val="008056A9"/>
    <w:rsid w:val="00850358"/>
    <w:rsid w:val="008E5597"/>
    <w:rsid w:val="009B3BEE"/>
    <w:rsid w:val="009D6B83"/>
    <w:rsid w:val="00A41A93"/>
    <w:rsid w:val="00AA7613"/>
    <w:rsid w:val="00AC65B9"/>
    <w:rsid w:val="00AE7920"/>
    <w:rsid w:val="00B477B7"/>
    <w:rsid w:val="00BA5019"/>
    <w:rsid w:val="00C83AE6"/>
    <w:rsid w:val="00CA2553"/>
    <w:rsid w:val="00CD43AF"/>
    <w:rsid w:val="00D12A11"/>
    <w:rsid w:val="00D25395"/>
    <w:rsid w:val="00E07D5A"/>
    <w:rsid w:val="00E341D5"/>
    <w:rsid w:val="00E373C1"/>
    <w:rsid w:val="00ED09CC"/>
    <w:rsid w:val="00F1091A"/>
    <w:rsid w:val="00F20CED"/>
    <w:rsid w:val="00F37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072857"/>
  <w15:chartTrackingRefBased/>
  <w15:docId w15:val="{9C264479-4479-4C7F-9C60-6B849571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6672D4"/>
    <w:rPr>
      <w:sz w:val="20"/>
      <w:szCs w:val="20"/>
    </w:rPr>
  </w:style>
  <w:style w:type="character" w:customStyle="1" w:styleId="TextodenotaderodapChar">
    <w:name w:val="Texto de nota de rodapé Char"/>
    <w:basedOn w:val="Fontepargpadro"/>
    <w:link w:val="Textodenotaderodap"/>
    <w:uiPriority w:val="99"/>
    <w:semiHidden/>
    <w:rsid w:val="006672D4"/>
    <w:rPr>
      <w:rFonts w:ascii="Times New Roman" w:eastAsia="Times New Roman" w:hAnsi="Times New Roman" w:cs="Times New Roman"/>
      <w:sz w:val="20"/>
      <w:szCs w:val="20"/>
      <w:lang w:eastAsia="pt-BR"/>
    </w:rPr>
  </w:style>
  <w:style w:type="character" w:styleId="Refdenotaderodap">
    <w:name w:val="footnote reference"/>
    <w:uiPriority w:val="99"/>
    <w:semiHidden/>
    <w:rsid w:val="006672D4"/>
    <w:rPr>
      <w:vertAlign w:val="superscript"/>
    </w:rPr>
  </w:style>
  <w:style w:type="paragraph" w:styleId="Cabealho">
    <w:name w:val="header"/>
    <w:basedOn w:val="Normal"/>
    <w:link w:val="CabealhoChar"/>
    <w:uiPriority w:val="99"/>
    <w:unhideWhenUsed/>
    <w:rsid w:val="006C022A"/>
    <w:pPr>
      <w:tabs>
        <w:tab w:val="center" w:pos="4252"/>
        <w:tab w:val="right" w:pos="8504"/>
      </w:tabs>
    </w:pPr>
  </w:style>
  <w:style w:type="character" w:customStyle="1" w:styleId="CabealhoChar">
    <w:name w:val="Cabeçalho Char"/>
    <w:basedOn w:val="Fontepargpadro"/>
    <w:link w:val="Cabealho"/>
    <w:uiPriority w:val="99"/>
    <w:rsid w:val="006C022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C022A"/>
    <w:pPr>
      <w:tabs>
        <w:tab w:val="center" w:pos="4252"/>
        <w:tab w:val="right" w:pos="8504"/>
      </w:tabs>
    </w:pPr>
  </w:style>
  <w:style w:type="character" w:customStyle="1" w:styleId="RodapChar">
    <w:name w:val="Rodapé Char"/>
    <w:basedOn w:val="Fontepargpadro"/>
    <w:link w:val="Rodap"/>
    <w:uiPriority w:val="99"/>
    <w:rsid w:val="006C022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DB5D-28B7-4FE4-B5C1-A925673B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1116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Sikorski Santos</dc:creator>
  <cp:keywords/>
  <dc:description/>
  <cp:lastModifiedBy>Leonardo Rigon Kasmarek</cp:lastModifiedBy>
  <cp:revision>24</cp:revision>
  <dcterms:created xsi:type="dcterms:W3CDTF">2023-06-27T18:16:00Z</dcterms:created>
  <dcterms:modified xsi:type="dcterms:W3CDTF">2024-05-13T16:40:00Z</dcterms:modified>
</cp:coreProperties>
</file>